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A3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CE76A3" w:rsidRDefault="001240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2402B">
        <w:rPr>
          <w:rFonts w:ascii="Times New Roman" w:eastAsia="Calibri" w:hAnsi="Times New Roman" w:cs="Times New Roman"/>
          <w:b/>
          <w:sz w:val="28"/>
          <w:szCs w:val="28"/>
        </w:rPr>
        <w:t>ШИПИЦЫНСКОГО</w:t>
      </w:r>
      <w:r w:rsidR="00FE092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CE76A3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ВЕНГЕРОВСКОГО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CE76A3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(шестого созыва)</w:t>
      </w:r>
    </w:p>
    <w:p w:rsidR="00CE76A3" w:rsidRDefault="00CE76A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CE76A3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CE76A3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</w:t>
      </w:r>
      <w:r w:rsidRPr="0012402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пятьдесят седьмая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сессия)</w:t>
      </w:r>
    </w:p>
    <w:p w:rsidR="00CE76A3" w:rsidRDefault="00CE76A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CE76A3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14.10.2024                                                                                            № </w:t>
      </w:r>
      <w:r w:rsidRPr="0012402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1</w:t>
      </w:r>
    </w:p>
    <w:p w:rsidR="00CE76A3" w:rsidRPr="0012402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12402B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val="en-US"/>
        </w:rPr>
        <w:t>c</w:t>
      </w:r>
      <w:r w:rsidRPr="0012402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.</w:t>
      </w:r>
      <w:r w:rsidR="0012402B" w:rsidRPr="0012402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Шипицыно</w:t>
      </w:r>
    </w:p>
    <w:p w:rsidR="00CE76A3" w:rsidRDefault="00CE76A3">
      <w:pPr>
        <w:spacing w:after="0" w:line="240" w:lineRule="auto"/>
        <w:rPr>
          <w:rFonts w:ascii="Times New Roman" w:hAnsi="Times New Roman"/>
          <w:sz w:val="28"/>
        </w:rPr>
      </w:pPr>
    </w:p>
    <w:p w:rsidR="00CE76A3" w:rsidRDefault="00CE76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76A3" w:rsidRDefault="00FE092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назначении публичных слушаний по вопросу о преобразовании </w:t>
      </w:r>
    </w:p>
    <w:p w:rsidR="00CE76A3" w:rsidRDefault="00FE092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всех поселений, входящих в состав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Венгеровского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Новосибирской области,  </w:t>
      </w:r>
      <w:r>
        <w:rPr>
          <w:rFonts w:ascii="Times New Roman" w:hAnsi="Times New Roman" w:cs="Times New Roman"/>
          <w:b/>
          <w:bCs/>
          <w:sz w:val="28"/>
          <w:szCs w:val="28"/>
        </w:rPr>
        <w:t>путем их объединения и наделении вновь образ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ванного муниципального образования статусом муниципального округа </w:t>
      </w:r>
    </w:p>
    <w:p w:rsidR="00CE76A3" w:rsidRDefault="00CE76A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E76A3" w:rsidRDefault="00FE0920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связи с поступившим 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Венгеровского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 от </w:t>
      </w:r>
      <w:r w:rsidRPr="00132755">
        <w:rPr>
          <w:rFonts w:ascii="Times New Roman" w:hAnsi="Times New Roman" w:cs="Times New Roman"/>
          <w:b w:val="0"/>
          <w:sz w:val="28"/>
          <w:szCs w:val="28"/>
        </w:rPr>
        <w:t>04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октября 2024 года № 332 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 выдвижении иници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тивы по преобразованию всех поселений, входящих в состав </w:t>
      </w:r>
      <w:r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Венгеровского</w:t>
      </w:r>
      <w:r w:rsidR="00C53206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округа»,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руководствуясь частью 3.1-1. статьи 13, пунктом 4 части 3 статьи 28 Ф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дерального закона от 06.10.2003</w:t>
      </w:r>
      <w:proofErr w:type="gramEnd"/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</w:t>
      </w:r>
      <w:r w:rsidR="0013275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сельского посел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ния </w:t>
      </w:r>
      <w:proofErr w:type="spellStart"/>
      <w:r w:rsidR="0012402B" w:rsidRPr="0012402B">
        <w:rPr>
          <w:rFonts w:ascii="Times New Roman" w:eastAsia="Times New Roman" w:hAnsi="Times New Roman" w:cs="Times New Roman"/>
          <w:b w:val="0"/>
          <w:sz w:val="28"/>
          <w:szCs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Венгеровского муниципального района Новос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бирской области, </w:t>
      </w:r>
      <w:r>
        <w:rPr>
          <w:rFonts w:ascii="Times New Roman" w:hAnsi="Times New Roman" w:cs="Times New Roman"/>
          <w:b w:val="0"/>
          <w:sz w:val="28"/>
          <w:szCs w:val="28"/>
        </w:rPr>
        <w:t>Положением</w:t>
      </w:r>
      <w:r w:rsidR="0013275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о порядке организации и проведения публичных слушаний  в </w:t>
      </w:r>
      <w:proofErr w:type="spellStart"/>
      <w:r w:rsidR="0012402B" w:rsidRPr="0012402B">
        <w:rPr>
          <w:rFonts w:ascii="Times New Roman" w:eastAsia="Times New Roman" w:hAnsi="Times New Roman" w:cs="Times New Roman"/>
          <w:b w:val="0"/>
          <w:sz w:val="28"/>
          <w:szCs w:val="28"/>
        </w:rPr>
        <w:t>Шипицынском</w:t>
      </w:r>
      <w:proofErr w:type="spellEnd"/>
      <w:r w:rsidRPr="0012402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сельсовете</w:t>
      </w:r>
      <w:r w:rsidR="001327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Венгеровского района</w:t>
      </w:r>
      <w:r w:rsidR="00132755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Новосибирской </w:t>
      </w:r>
      <w:proofErr w:type="gramStart"/>
      <w:r>
        <w:rPr>
          <w:rFonts w:ascii="Times New Roman" w:hAnsi="Times New Roman" w:cs="Times New Roman"/>
          <w:b w:val="0"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pacing w:val="-1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ласти, утвержденным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12402B" w:rsidRPr="0012402B">
        <w:rPr>
          <w:rFonts w:ascii="Times New Roman" w:eastAsia="Times New Roman" w:hAnsi="Times New Roman" w:cs="Times New Roman"/>
          <w:b w:val="0"/>
          <w:sz w:val="28"/>
          <w:szCs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</w:t>
      </w:r>
      <w:r w:rsidR="0013275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Венгеровского</w:t>
      </w:r>
      <w:r w:rsidR="00132755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 от </w:t>
      </w:r>
      <w:r w:rsidRPr="0012402B">
        <w:rPr>
          <w:rFonts w:ascii="Times New Roman" w:hAnsi="Times New Roman" w:cs="Times New Roman"/>
          <w:b w:val="0"/>
          <w:sz w:val="28"/>
          <w:szCs w:val="28"/>
        </w:rPr>
        <w:t>01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октября 2024 года №</w:t>
      </w:r>
      <w:r w:rsidRPr="00132755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12402B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, Совет депутатов </w:t>
      </w:r>
      <w:proofErr w:type="spellStart"/>
      <w:r w:rsidR="0012402B">
        <w:rPr>
          <w:rFonts w:ascii="Times New Roman" w:eastAsia="Times New Roman" w:hAnsi="Times New Roman" w:cs="Times New Roman"/>
          <w:b w:val="0"/>
          <w:sz w:val="28"/>
          <w:szCs w:val="28"/>
        </w:rPr>
        <w:t>Шипицынского</w:t>
      </w:r>
      <w:proofErr w:type="spellEnd"/>
      <w:r w:rsidR="0012402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сельсовета </w:t>
      </w:r>
      <w:r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Венгеровского</w:t>
      </w:r>
      <w:r w:rsidR="009D16D6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района Новосибирской обл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сти,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в </w:t>
      </w:r>
      <w:proofErr w:type="spellStart"/>
      <w:r w:rsidR="0012402B" w:rsidRPr="0012402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25.10.2024 в </w:t>
      </w:r>
      <w:r w:rsidR="0012402B" w:rsidRPr="0012402B">
        <w:rPr>
          <w:rFonts w:ascii="Times New Roman" w:hAnsi="Times New Roman" w:cs="Times New Roman"/>
          <w:sz w:val="28"/>
          <w:szCs w:val="28"/>
        </w:rPr>
        <w:t>12</w:t>
      </w:r>
      <w:r w:rsidRPr="0012402B">
        <w:rPr>
          <w:rFonts w:ascii="Times New Roman" w:hAnsi="Times New Roman" w:cs="Times New Roman"/>
          <w:sz w:val="28"/>
          <w:szCs w:val="28"/>
        </w:rPr>
        <w:t>-00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в</w:t>
      </w:r>
      <w:r>
        <w:rPr>
          <w:rFonts w:ascii="Times New Roman" w:hAnsi="Times New Roman" w:cs="Times New Roman"/>
          <w:sz w:val="28"/>
          <w:szCs w:val="28"/>
        </w:rPr>
        <w:t xml:space="preserve">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12402B" w:rsidRPr="0012402B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области, находящейся по адресу: </w:t>
      </w:r>
      <w:r w:rsidR="0012402B" w:rsidRPr="0012402B">
        <w:rPr>
          <w:rFonts w:ascii="Times New Roman" w:hAnsi="Times New Roman" w:cs="Times New Roman"/>
          <w:sz w:val="28"/>
          <w:szCs w:val="28"/>
        </w:rPr>
        <w:t>632265</w:t>
      </w:r>
      <w:r>
        <w:rPr>
          <w:rFonts w:ascii="Times New Roman" w:hAnsi="Times New Roman" w:cs="Times New Roman"/>
          <w:sz w:val="28"/>
          <w:szCs w:val="28"/>
        </w:rPr>
        <w:t>, Новосибирская область, Венгеровский район,</w:t>
      </w:r>
      <w:r w:rsidR="00132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402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2402B">
        <w:rPr>
          <w:rFonts w:ascii="Times New Roman" w:hAnsi="Times New Roman" w:cs="Times New Roman"/>
          <w:sz w:val="28"/>
          <w:szCs w:val="28"/>
        </w:rPr>
        <w:t>.</w:t>
      </w:r>
      <w:r w:rsidR="0012402B" w:rsidRPr="0012402B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12402B" w:rsidRPr="0012402B">
        <w:rPr>
          <w:rFonts w:ascii="Times New Roman" w:hAnsi="Times New Roman" w:cs="Times New Roman"/>
          <w:sz w:val="28"/>
          <w:szCs w:val="28"/>
        </w:rPr>
        <w:t>ипицыно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</w:t>
      </w:r>
      <w:r w:rsidR="0012402B" w:rsidRPr="0012402B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Pr="0012402B">
        <w:rPr>
          <w:rFonts w:ascii="Times New Roman" w:hAnsi="Times New Roman" w:cs="Times New Roman"/>
          <w:sz w:val="28"/>
          <w:szCs w:val="28"/>
        </w:rPr>
        <w:t>,</w:t>
      </w:r>
      <w:r w:rsidR="001240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402B" w:rsidRPr="0012402B">
        <w:rPr>
          <w:rFonts w:ascii="Times New Roman" w:hAnsi="Times New Roman" w:cs="Times New Roman"/>
          <w:sz w:val="28"/>
          <w:szCs w:val="28"/>
        </w:rPr>
        <w:t>д.55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о </w:t>
      </w:r>
      <w:r>
        <w:rPr>
          <w:rFonts w:ascii="Times New Roman" w:hAnsi="Times New Roman"/>
          <w:sz w:val="28"/>
          <w:szCs w:val="28"/>
        </w:rPr>
        <w:t>преобразовании всех поселений, вх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дящих в состав</w:t>
      </w:r>
      <w:r w:rsidR="001327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Венгеровского </w:t>
      </w:r>
      <w:r>
        <w:rPr>
          <w:rFonts w:ascii="Times New Roman" w:hAnsi="Times New Roman"/>
          <w:sz w:val="28"/>
          <w:szCs w:val="28"/>
        </w:rPr>
        <w:t>муниципального района Новосибирской области, путем их объединения и наделении вновь образованного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статусом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(проект решения прилагается)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Председательствующим на публичных слушаниях определить председ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теля Совета депутатов </w:t>
      </w:r>
      <w:proofErr w:type="spellStart"/>
      <w:r w:rsidR="0012402B" w:rsidRPr="0012402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</w:t>
      </w:r>
      <w:r w:rsidR="0012402B" w:rsidRPr="001240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Терешко Сергея Юрьевича.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Замечания и предложения по данному вопросу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представляются участн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ками публичных слушаний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12402B" w:rsidRPr="0012402B">
        <w:rPr>
          <w:rFonts w:ascii="Times New Roman" w:hAnsi="Times New Roman" w:cs="Times New Roman"/>
          <w:sz w:val="28"/>
          <w:szCs w:val="28"/>
        </w:rPr>
        <w:t>632265</w:t>
      </w:r>
      <w:r w:rsidRPr="0012402B">
        <w:rPr>
          <w:rFonts w:ascii="Times New Roman" w:hAnsi="Times New Roman" w:cs="Times New Roman"/>
          <w:sz w:val="28"/>
          <w:szCs w:val="28"/>
        </w:rPr>
        <w:t>, Новосибирская область, Венгеро</w:t>
      </w:r>
      <w:r w:rsidRPr="0012402B">
        <w:rPr>
          <w:rFonts w:ascii="Times New Roman" w:hAnsi="Times New Roman" w:cs="Times New Roman"/>
          <w:sz w:val="28"/>
          <w:szCs w:val="28"/>
        </w:rPr>
        <w:t>в</w:t>
      </w:r>
      <w:r w:rsidRPr="0012402B">
        <w:rPr>
          <w:rFonts w:ascii="Times New Roman" w:hAnsi="Times New Roman" w:cs="Times New Roman"/>
          <w:sz w:val="28"/>
          <w:szCs w:val="28"/>
        </w:rPr>
        <w:t>ский район,</w:t>
      </w:r>
      <w:r w:rsidR="00132755" w:rsidRPr="00124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402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2402B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12402B">
        <w:rPr>
          <w:rFonts w:ascii="Times New Roman" w:hAnsi="Times New Roman" w:cs="Times New Roman"/>
          <w:sz w:val="28"/>
          <w:szCs w:val="28"/>
        </w:rPr>
        <w:t>ипицыно</w:t>
      </w:r>
      <w:proofErr w:type="spellEnd"/>
      <w:r w:rsidRPr="0012402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402B">
        <w:rPr>
          <w:rFonts w:ascii="Times New Roman" w:hAnsi="Times New Roman" w:cs="Times New Roman"/>
          <w:sz w:val="28"/>
          <w:szCs w:val="28"/>
        </w:rPr>
        <w:t>ул.</w:t>
      </w:r>
      <w:r w:rsidR="0012402B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Pr="0012402B">
        <w:rPr>
          <w:rFonts w:ascii="Times New Roman" w:hAnsi="Times New Roman" w:cs="Times New Roman"/>
          <w:sz w:val="28"/>
          <w:szCs w:val="28"/>
        </w:rPr>
        <w:t xml:space="preserve">, </w:t>
      </w:r>
      <w:r w:rsidR="0012402B">
        <w:rPr>
          <w:rFonts w:ascii="Times New Roman" w:hAnsi="Times New Roman" w:cs="Times New Roman"/>
          <w:sz w:val="28"/>
          <w:szCs w:val="28"/>
        </w:rPr>
        <w:t>д.55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09-00 до 13-00, с 14-00 до 17-00</w:t>
      </w:r>
      <w:r w:rsidR="0013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сов, в рабочие дни, контактный телефон 8(38369)</w:t>
      </w:r>
      <w:r w:rsidR="008D57EF" w:rsidRPr="008D57EF">
        <w:rPr>
          <w:rFonts w:ascii="Times New Roman" w:eastAsia="Times New Roman" w:hAnsi="Times New Roman" w:cs="Times New Roman"/>
          <w:sz w:val="28"/>
          <w:szCs w:val="28"/>
          <w:lang w:eastAsia="ru-RU"/>
        </w:rPr>
        <w:t>42-242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5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позднее дня, предш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ствующего дню проведения публичных слушаний, организатору публичных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шаний лично, через представителя или направляются заказным письмом с 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домлением о вручении либо представляются в электронной форме,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на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8D57EF" w:rsidRPr="008D57EF">
        <w:rPr>
          <w:rFonts w:ascii="Times New Roman" w:eastAsia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Венгеровского района</w:t>
      </w:r>
      <w:r w:rsidR="00132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Новос</w:t>
      </w:r>
      <w:r>
        <w:rPr>
          <w:rFonts w:ascii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>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                                                                                                      </w:t>
      </w:r>
    </w:p>
    <w:p w:rsidR="00D54D54" w:rsidRDefault="003F1AED" w:rsidP="00D54D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E0920" w:rsidRPr="003F1AED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Организацию проведения публичных слушаний по вышеуказанному прое</w:t>
      </w:r>
      <w:r w:rsidR="00FE0920" w:rsidRPr="003F1AE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E0920" w:rsidRPr="003F1A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 возложить на постоянную комиссию</w:t>
      </w:r>
      <w:r w:rsidRPr="003F1AED">
        <w:rPr>
          <w:rFonts w:ascii="Times New Roman" w:hAnsi="Times New Roman" w:cs="Times New Roman"/>
          <w:sz w:val="28"/>
          <w:szCs w:val="28"/>
        </w:rPr>
        <w:t xml:space="preserve"> по социальному развитию муниципальн</w:t>
      </w:r>
      <w:r w:rsidRPr="003F1AED">
        <w:rPr>
          <w:rFonts w:ascii="Times New Roman" w:hAnsi="Times New Roman" w:cs="Times New Roman"/>
          <w:sz w:val="28"/>
          <w:szCs w:val="28"/>
        </w:rPr>
        <w:t>о</w:t>
      </w:r>
      <w:r w:rsidRPr="003F1AED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3F1AED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3F1AED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</w:t>
      </w:r>
      <w:r w:rsidRPr="003F1AED">
        <w:rPr>
          <w:rFonts w:ascii="Times New Roman" w:hAnsi="Times New Roman" w:cs="Times New Roman"/>
          <w:sz w:val="28"/>
          <w:szCs w:val="28"/>
        </w:rPr>
        <w:t>о</w:t>
      </w:r>
      <w:r w:rsidR="00D54D54">
        <w:rPr>
          <w:rFonts w:ascii="Times New Roman" w:hAnsi="Times New Roman" w:cs="Times New Roman"/>
          <w:sz w:val="28"/>
          <w:szCs w:val="28"/>
        </w:rPr>
        <w:t>на</w:t>
      </w:r>
      <w:r w:rsidRPr="003F1AE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E0920" w:rsidRPr="003F1A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6A3" w:rsidRPr="00D54D54" w:rsidRDefault="00D54D54" w:rsidP="00D54D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Опубликовать решение в </w:t>
      </w:r>
      <w:r w:rsidR="00FE0920" w:rsidRPr="008D57EF">
        <w:rPr>
          <w:rFonts w:ascii="Times New Roman" w:hAnsi="Times New Roman"/>
          <w:sz w:val="28"/>
          <w:szCs w:val="28"/>
        </w:rPr>
        <w:t xml:space="preserve">периодическом печатном </w:t>
      </w:r>
      <w:r w:rsidR="008D57EF">
        <w:rPr>
          <w:rFonts w:ascii="Times New Roman" w:hAnsi="Times New Roman"/>
          <w:sz w:val="28"/>
          <w:szCs w:val="28"/>
        </w:rPr>
        <w:t xml:space="preserve">издании «Вестник </w:t>
      </w:r>
      <w:proofErr w:type="spellStart"/>
      <w:r w:rsidR="008D57EF">
        <w:rPr>
          <w:rFonts w:ascii="Times New Roman" w:hAnsi="Times New Roman"/>
          <w:sz w:val="28"/>
          <w:szCs w:val="28"/>
        </w:rPr>
        <w:t>Ш</w:t>
      </w:r>
      <w:r w:rsidR="008D57EF">
        <w:rPr>
          <w:rFonts w:ascii="Times New Roman" w:hAnsi="Times New Roman"/>
          <w:sz w:val="28"/>
          <w:szCs w:val="28"/>
        </w:rPr>
        <w:t>и</w:t>
      </w:r>
      <w:r w:rsidR="008D57EF">
        <w:rPr>
          <w:rFonts w:ascii="Times New Roman" w:hAnsi="Times New Roman"/>
          <w:sz w:val="28"/>
          <w:szCs w:val="28"/>
        </w:rPr>
        <w:t>пицынского</w:t>
      </w:r>
      <w:proofErr w:type="spellEnd"/>
      <w:r w:rsidR="00FE0920" w:rsidRPr="008D57EF">
        <w:rPr>
          <w:rFonts w:ascii="Times New Roman" w:hAnsi="Times New Roman"/>
          <w:sz w:val="28"/>
          <w:szCs w:val="28"/>
        </w:rPr>
        <w:t xml:space="preserve"> сельсовета»</w:t>
      </w:r>
      <w:r w:rsidR="0013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на сайте администрации </w:t>
      </w:r>
      <w:proofErr w:type="spellStart"/>
      <w:r w:rsidR="008D57EF" w:rsidRPr="008D57E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Шипицынского</w:t>
      </w:r>
      <w:proofErr w:type="spellEnd"/>
      <w:r w:rsidR="00FE0920" w:rsidRPr="008D5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FE0920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="0013275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в информационно-телекоммуникационной сети «Интернет».</w:t>
      </w:r>
    </w:p>
    <w:p w:rsidR="00CE76A3" w:rsidRDefault="00D54D54" w:rsidP="00D54D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E0920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 принятия.</w:t>
      </w:r>
    </w:p>
    <w:p w:rsidR="00CE76A3" w:rsidRDefault="00CE7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CE7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CE7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FE09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CE76A3" w:rsidRDefault="008D57E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D57E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Шипицынского</w:t>
      </w:r>
      <w:proofErr w:type="spellEnd"/>
      <w:r w:rsidR="00FE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920">
        <w:rPr>
          <w:rFonts w:ascii="Times New Roman" w:eastAsia="Calibri" w:hAnsi="Times New Roman" w:cs="Times New Roman"/>
          <w:sz w:val="28"/>
          <w:szCs w:val="28"/>
        </w:rPr>
        <w:t>сельсовета</w:t>
      </w:r>
    </w:p>
    <w:p w:rsidR="00CE76A3" w:rsidRDefault="00FE09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="005C1E7B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района</w:t>
      </w:r>
    </w:p>
    <w:p w:rsidR="00CE76A3" w:rsidRDefault="00FE09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</w:t>
      </w:r>
      <w:r w:rsidR="0066732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proofErr w:type="spellStart"/>
      <w:r w:rsidR="008D57EF" w:rsidRPr="008D57EF">
        <w:rPr>
          <w:rFonts w:ascii="Times New Roman" w:eastAsia="Calibri" w:hAnsi="Times New Roman" w:cs="Times New Roman"/>
          <w:sz w:val="28"/>
          <w:szCs w:val="28"/>
        </w:rPr>
        <w:t>С.Ю.Терешко</w:t>
      </w:r>
      <w:proofErr w:type="spellEnd"/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1AED" w:rsidRDefault="003F1A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1AED" w:rsidRDefault="003F1A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1AED" w:rsidRDefault="003F1A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</w:t>
      </w:r>
      <w:r w:rsidRPr="008D57EF">
        <w:rPr>
          <w:rFonts w:ascii="Times New Roman" w:eastAsia="Times New Roman" w:hAnsi="Times New Roman" w:cs="Times New Roman"/>
          <w:sz w:val="28"/>
          <w:szCs w:val="28"/>
        </w:rPr>
        <w:t>пятьдесят седьмой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 </w:t>
      </w: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Совета депутатов </w:t>
      </w:r>
    </w:p>
    <w:p w:rsidR="00CE76A3" w:rsidRDefault="008D57E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D57EF">
        <w:rPr>
          <w:rFonts w:ascii="Times New Roman" w:eastAsia="Times New Roman" w:hAnsi="Times New Roman" w:cs="Times New Roman"/>
          <w:sz w:val="28"/>
          <w:szCs w:val="28"/>
        </w:rPr>
        <w:t>Шипицынского</w:t>
      </w:r>
      <w:proofErr w:type="spellEnd"/>
      <w:r w:rsidR="00FE09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                     </w:t>
      </w:r>
    </w:p>
    <w:p w:rsidR="00CE76A3" w:rsidRDefault="00FE0920">
      <w:pPr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Венгеровского района</w:t>
      </w: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шестого созыва </w:t>
      </w:r>
    </w:p>
    <w:p w:rsidR="00CE76A3" w:rsidRDefault="00FE0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E45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14.10.2024 №  </w:t>
      </w:r>
      <w:r w:rsidR="008D57EF" w:rsidRPr="008D57EF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CE76A3" w:rsidRDefault="008D57E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D57EF">
        <w:rPr>
          <w:rFonts w:ascii="Times New Roman" w:eastAsia="Calibri" w:hAnsi="Times New Roman" w:cs="Times New Roman"/>
          <w:b/>
          <w:sz w:val="28"/>
          <w:szCs w:val="28"/>
        </w:rPr>
        <w:t>ШИПИЦЫНСКОГО</w:t>
      </w:r>
      <w:r w:rsidR="00FE092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CE76A3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ВЕНГЕРОВСКОГО РАЙОНА НОВОСИБИРСКОЙ ОБЛАСТИ</w:t>
      </w:r>
    </w:p>
    <w:p w:rsidR="00CE76A3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шестого</w:t>
      </w: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 xml:space="preserve"> созыва)</w:t>
      </w:r>
    </w:p>
    <w:p w:rsidR="00CE76A3" w:rsidRDefault="00CE76A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CE76A3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CE76A3" w:rsidRPr="005C1E7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(________________сессия)</w:t>
      </w:r>
    </w:p>
    <w:p w:rsidR="00CE76A3" w:rsidRDefault="00CE76A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CE76A3" w:rsidRPr="005C1E7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___________ 2024                                                                                    № ______</w:t>
      </w:r>
    </w:p>
    <w:p w:rsidR="00CE76A3" w:rsidRPr="000E77F6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0E77F6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с. </w:t>
      </w:r>
      <w:r w:rsidR="008D57EF" w:rsidRPr="000E77F6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Шипицыно</w:t>
      </w:r>
    </w:p>
    <w:p w:rsidR="00CE76A3" w:rsidRDefault="00CE7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76A3" w:rsidRDefault="00FE0920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</w:t>
      </w:r>
      <w:r w:rsidR="000E77F6" w:rsidRPr="000E77F6">
        <w:rPr>
          <w:rFonts w:ascii="Times New Roman" w:hAnsi="Times New Roman" w:cs="Times New Roman"/>
          <w:sz w:val="28"/>
          <w:szCs w:val="28"/>
        </w:rPr>
        <w:t>ШИПИЦЫНСКОГО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СОВЕТА ВЕНГЕРОВСКОГО РАЙОНА НОВОСИБИРСКОЙ ОБЛАСТИ</w:t>
      </w:r>
      <w:r w:rsidR="003B3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ГЕРОВСКОГО МУНИЦИПАЛЬНОГО РАЙОНА НОВОСИБИРСКОЙ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</w:t>
      </w:r>
      <w:r w:rsidR="003B3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ВАННОГО МУНИЦИПАЛЬНОГО ОБРАЗОВАНИЯ СТАТУСОМ МУН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ЦИПАЛЬНОГО ОКРУГА</w:t>
      </w:r>
    </w:p>
    <w:p w:rsidR="00CE76A3" w:rsidRDefault="00CE76A3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E76A3" w:rsidRDefault="00FE09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Рассмотрев инициативу</w:t>
      </w:r>
      <w:r w:rsidR="003B3E35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Венгеро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ского муниципального района Новосибирской области, путем их объединения</w:t>
      </w:r>
      <w:r w:rsidR="003B3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04.10.2024  № 332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 проведенных</w:t>
      </w:r>
      <w:r w:rsidR="003B3E35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="005876DB" w:rsidRPr="005876DB">
        <w:rPr>
          <w:rFonts w:ascii="Times New Roman" w:eastAsia="Open Sans" w:hAnsi="Times New Roman" w:cs="Times New Roman"/>
          <w:sz w:val="28"/>
          <w:szCs w:val="28"/>
        </w:rPr>
        <w:t>Шипицынском</w:t>
      </w:r>
      <w:proofErr w:type="spellEnd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сельс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вете Венгеровского района Новосибирской</w:t>
      </w:r>
      <w:proofErr w:type="gramEnd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области «25» октября 2024 года, рук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водствуясь Федеральным законом от 06 октября 2003 г. № 131 - Ф3 «Об общих принципах организации местного самоуправления в Российской Федерации», Уставом сельского поселения </w:t>
      </w:r>
      <w:proofErr w:type="spellStart"/>
      <w:r w:rsidR="005876DB" w:rsidRPr="005876DB">
        <w:rPr>
          <w:rFonts w:ascii="Times New Roman" w:eastAsia="Open Sans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сельсовета Венгеровского муниц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пального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Совет депутатов </w:t>
      </w:r>
      <w:proofErr w:type="spellStart"/>
      <w:r w:rsidR="00D54D54">
        <w:rPr>
          <w:rFonts w:ascii="Times New Roman" w:eastAsia="Open Sans" w:hAnsi="Times New Roman" w:cs="Times New Roman"/>
          <w:sz w:val="28"/>
          <w:szCs w:val="28"/>
        </w:rPr>
        <w:t>Шипицынского</w:t>
      </w:r>
      <w:bookmarkStart w:id="0" w:name="_GoBack"/>
      <w:bookmarkEnd w:id="0"/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Венгеровского района Новосибирской области,</w:t>
      </w:r>
    </w:p>
    <w:p w:rsidR="00CE76A3" w:rsidRDefault="00FE0920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РЕШИЛ: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Выразить согласие населения </w:t>
      </w:r>
      <w:proofErr w:type="spellStart"/>
      <w:r w:rsidR="005876DB">
        <w:rPr>
          <w:rFonts w:ascii="Times New Roman" w:eastAsia="Open Sans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Венгеровского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на преобразование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Венгеровского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="003B3E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Венгеровского сельсовета, Вознесенского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Ключевского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Меньшиковского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Новотартасск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Павловского сельсовета, Петропавловского 1-го сельсовета, Петр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павловского 2-го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Сибирцевского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1-го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Сибирцевского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2-го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Тартасского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Туруновского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Урезского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Шипицынского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наделении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вновь образованного муниципального образования стат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 внести в порядке законодательной инициативы в Законодательное Собрание Новосибирской области проект Закона Новосибирской области о</w:t>
      </w:r>
      <w:r w:rsidR="003B3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 Нов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сибирской области, путем их объединения,</w:t>
      </w:r>
      <w:r w:rsidR="003B3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ниципального образования статусом муниципального округа.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Опубликовать настоящее решение </w:t>
      </w:r>
      <w:r w:rsidRPr="005876DB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«Вестник </w:t>
      </w:r>
      <w:proofErr w:type="spellStart"/>
      <w:r w:rsidR="005876DB" w:rsidRPr="005876DB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5876DB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сайте администрации </w:t>
      </w:r>
      <w:proofErr w:type="spellStart"/>
      <w:r w:rsidR="005876DB" w:rsidRPr="005876DB">
        <w:rPr>
          <w:rFonts w:ascii="Times New Roman" w:hAnsi="Times New Roman" w:cs="Times New Roman"/>
          <w:sz w:val="28"/>
          <w:szCs w:val="28"/>
        </w:rPr>
        <w:t>Ш</w:t>
      </w:r>
      <w:r w:rsidR="005876DB" w:rsidRPr="005876DB">
        <w:rPr>
          <w:rFonts w:ascii="Times New Roman" w:hAnsi="Times New Roman" w:cs="Times New Roman"/>
          <w:sz w:val="28"/>
          <w:szCs w:val="28"/>
        </w:rPr>
        <w:t>и</w:t>
      </w:r>
      <w:r w:rsidR="005876DB" w:rsidRPr="005876DB">
        <w:rPr>
          <w:rFonts w:ascii="Times New Roman" w:hAnsi="Times New Roman" w:cs="Times New Roman"/>
          <w:sz w:val="28"/>
          <w:szCs w:val="28"/>
        </w:rPr>
        <w:t>пицынского</w:t>
      </w:r>
      <w:proofErr w:type="spellEnd"/>
      <w:r w:rsidRPr="005876DB">
        <w:rPr>
          <w:rFonts w:ascii="Times New Roman" w:hAnsi="Times New Roman" w:cs="Times New Roman"/>
          <w:sz w:val="28"/>
          <w:szCs w:val="28"/>
        </w:rPr>
        <w:t xml:space="preserve"> сельсовета Венгеровского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в инфо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мационно-телекоммуникационной сети «Интернет».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CE76A3" w:rsidRDefault="00CE76A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CE76A3">
      <w:pPr>
        <w:rPr>
          <w:rFonts w:ascii="Times New Roman" w:hAnsi="Times New Roman" w:cs="Times New Roman"/>
        </w:rPr>
      </w:pPr>
    </w:p>
    <w:p w:rsidR="00CE76A3" w:rsidRDefault="00CE76A3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CE76A3">
        <w:trPr>
          <w:trHeight w:val="851"/>
        </w:trPr>
        <w:tc>
          <w:tcPr>
            <w:tcW w:w="4926" w:type="dxa"/>
            <w:noWrap/>
          </w:tcPr>
          <w:p w:rsidR="00CE76A3" w:rsidRPr="005876D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E76A3" w:rsidRPr="005876DB" w:rsidRDefault="005876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76DB">
              <w:rPr>
                <w:rFonts w:ascii="Times New Roman" w:hAnsi="Times New Roman"/>
                <w:sz w:val="28"/>
                <w:szCs w:val="28"/>
              </w:rPr>
              <w:t>Шипицынского</w:t>
            </w:r>
            <w:proofErr w:type="spellEnd"/>
            <w:r w:rsidR="00FE0920" w:rsidRPr="005876D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CE76A3" w:rsidRPr="005876D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5876D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E76A3" w:rsidRPr="005876D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E76A3" w:rsidRPr="005876DB" w:rsidRDefault="00CE76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76A3" w:rsidRPr="005876DB" w:rsidRDefault="00FE0920" w:rsidP="005876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/>
                <w:sz w:val="28"/>
                <w:szCs w:val="28"/>
              </w:rPr>
              <w:t>____________   /</w:t>
            </w:r>
            <w:proofErr w:type="spellStart"/>
            <w:r w:rsidR="005876DB" w:rsidRPr="005876DB">
              <w:rPr>
                <w:rFonts w:ascii="Times New Roman" w:hAnsi="Times New Roman"/>
                <w:sz w:val="28"/>
                <w:szCs w:val="28"/>
              </w:rPr>
              <w:t>С.Ю.Терешко</w:t>
            </w:r>
            <w:proofErr w:type="spellEnd"/>
            <w:r w:rsidRPr="005876DB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5102" w:type="dxa"/>
            <w:noWrap/>
          </w:tcPr>
          <w:p w:rsidR="00CE76A3" w:rsidRPr="005876D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5876DB" w:rsidRPr="005876DB">
              <w:rPr>
                <w:rFonts w:ascii="Times New Roman" w:hAnsi="Times New Roman"/>
                <w:sz w:val="28"/>
                <w:szCs w:val="28"/>
              </w:rPr>
              <w:t>Шипицынского</w:t>
            </w:r>
            <w:proofErr w:type="spellEnd"/>
            <w:r w:rsidRPr="005876DB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CE76A3" w:rsidRPr="005876D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5876D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E76A3" w:rsidRPr="005876D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E76A3" w:rsidRPr="005876DB" w:rsidRDefault="00CE76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76A3" w:rsidRPr="005876DB" w:rsidRDefault="00CE76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76A3" w:rsidRPr="005876DB" w:rsidRDefault="00FE0920" w:rsidP="005876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6DB">
              <w:rPr>
                <w:rFonts w:ascii="Times New Roman" w:hAnsi="Times New Roman"/>
                <w:sz w:val="28"/>
                <w:szCs w:val="28"/>
              </w:rPr>
              <w:t>_______________     /</w:t>
            </w:r>
            <w:proofErr w:type="spellStart"/>
            <w:r w:rsidRPr="005876DB">
              <w:rPr>
                <w:rFonts w:ascii="Times New Roman" w:hAnsi="Times New Roman"/>
                <w:sz w:val="28"/>
                <w:szCs w:val="28"/>
              </w:rPr>
              <w:t>А.</w:t>
            </w:r>
            <w:r w:rsidR="005876DB" w:rsidRPr="005876DB">
              <w:rPr>
                <w:rFonts w:ascii="Times New Roman" w:hAnsi="Times New Roman"/>
                <w:sz w:val="28"/>
                <w:szCs w:val="28"/>
              </w:rPr>
              <w:t>В.Рожкова</w:t>
            </w:r>
            <w:proofErr w:type="spellEnd"/>
            <w:r w:rsidRPr="005876DB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CE76A3" w:rsidRDefault="00CE76A3">
      <w:pPr>
        <w:rPr>
          <w:rFonts w:ascii="Times New Roman" w:hAnsi="Times New Roman" w:cs="Times New Roman"/>
        </w:rPr>
      </w:pPr>
    </w:p>
    <w:p w:rsidR="00CE76A3" w:rsidRDefault="00CE76A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E76A3" w:rsidSect="00CE76A3">
      <w:pgSz w:w="11906" w:h="16838"/>
      <w:pgMar w:top="1134" w:right="567" w:bottom="124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C62" w:rsidRDefault="00F30C62">
      <w:pPr>
        <w:spacing w:after="0" w:line="240" w:lineRule="auto"/>
      </w:pPr>
      <w:r>
        <w:separator/>
      </w:r>
    </w:p>
  </w:endnote>
  <w:endnote w:type="continuationSeparator" w:id="0">
    <w:p w:rsidR="00F30C62" w:rsidRDefault="00F30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Franklin Gothic Medium Cond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C62" w:rsidRDefault="00F30C62">
      <w:pPr>
        <w:spacing w:after="0" w:line="240" w:lineRule="auto"/>
      </w:pPr>
      <w:r>
        <w:separator/>
      </w:r>
    </w:p>
  </w:footnote>
  <w:footnote w:type="continuationSeparator" w:id="0">
    <w:p w:rsidR="00F30C62" w:rsidRDefault="00F30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15D"/>
    <w:multiLevelType w:val="hybridMultilevel"/>
    <w:tmpl w:val="AFC2284E"/>
    <w:lvl w:ilvl="0" w:tplc="C06A1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9AD67378">
      <w:start w:val="1"/>
      <w:numFmt w:val="lowerLetter"/>
      <w:lvlText w:val="%2."/>
      <w:lvlJc w:val="left"/>
      <w:pPr>
        <w:ind w:left="1788" w:hanging="360"/>
      </w:pPr>
    </w:lvl>
    <w:lvl w:ilvl="2" w:tplc="645C8D02">
      <w:start w:val="1"/>
      <w:numFmt w:val="lowerRoman"/>
      <w:lvlText w:val="%3."/>
      <w:lvlJc w:val="right"/>
      <w:pPr>
        <w:ind w:left="2508" w:hanging="180"/>
      </w:pPr>
    </w:lvl>
    <w:lvl w:ilvl="3" w:tplc="2F261938">
      <w:start w:val="1"/>
      <w:numFmt w:val="decimal"/>
      <w:lvlText w:val="%4."/>
      <w:lvlJc w:val="left"/>
      <w:pPr>
        <w:ind w:left="3228" w:hanging="360"/>
      </w:pPr>
    </w:lvl>
    <w:lvl w:ilvl="4" w:tplc="CD4A18CE">
      <w:start w:val="1"/>
      <w:numFmt w:val="lowerLetter"/>
      <w:lvlText w:val="%5."/>
      <w:lvlJc w:val="left"/>
      <w:pPr>
        <w:ind w:left="3948" w:hanging="360"/>
      </w:pPr>
    </w:lvl>
    <w:lvl w:ilvl="5" w:tplc="1F3A3C3A">
      <w:start w:val="1"/>
      <w:numFmt w:val="lowerRoman"/>
      <w:lvlText w:val="%6."/>
      <w:lvlJc w:val="right"/>
      <w:pPr>
        <w:ind w:left="4668" w:hanging="180"/>
      </w:pPr>
    </w:lvl>
    <w:lvl w:ilvl="6" w:tplc="E6CCB072">
      <w:start w:val="1"/>
      <w:numFmt w:val="decimal"/>
      <w:lvlText w:val="%7."/>
      <w:lvlJc w:val="left"/>
      <w:pPr>
        <w:ind w:left="5388" w:hanging="360"/>
      </w:pPr>
    </w:lvl>
    <w:lvl w:ilvl="7" w:tplc="A19C7914">
      <w:start w:val="1"/>
      <w:numFmt w:val="lowerLetter"/>
      <w:lvlText w:val="%8."/>
      <w:lvlJc w:val="left"/>
      <w:pPr>
        <w:ind w:left="6108" w:hanging="360"/>
      </w:pPr>
    </w:lvl>
    <w:lvl w:ilvl="8" w:tplc="65FCDDB2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D90EB0"/>
    <w:multiLevelType w:val="hybridMultilevel"/>
    <w:tmpl w:val="6A0848AA"/>
    <w:lvl w:ilvl="0" w:tplc="003A0B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E087B2">
      <w:start w:val="1"/>
      <w:numFmt w:val="lowerLetter"/>
      <w:lvlText w:val="%2."/>
      <w:lvlJc w:val="left"/>
      <w:pPr>
        <w:ind w:left="1788" w:hanging="360"/>
      </w:pPr>
    </w:lvl>
    <w:lvl w:ilvl="2" w:tplc="27EA828C">
      <w:start w:val="1"/>
      <w:numFmt w:val="lowerRoman"/>
      <w:lvlText w:val="%3."/>
      <w:lvlJc w:val="right"/>
      <w:pPr>
        <w:ind w:left="2508" w:hanging="180"/>
      </w:pPr>
    </w:lvl>
    <w:lvl w:ilvl="3" w:tplc="B0C2A5C8">
      <w:start w:val="1"/>
      <w:numFmt w:val="decimal"/>
      <w:lvlText w:val="%4."/>
      <w:lvlJc w:val="left"/>
      <w:pPr>
        <w:ind w:left="3228" w:hanging="360"/>
      </w:pPr>
    </w:lvl>
    <w:lvl w:ilvl="4" w:tplc="75388338">
      <w:start w:val="1"/>
      <w:numFmt w:val="lowerLetter"/>
      <w:lvlText w:val="%5."/>
      <w:lvlJc w:val="left"/>
      <w:pPr>
        <w:ind w:left="3948" w:hanging="360"/>
      </w:pPr>
    </w:lvl>
    <w:lvl w:ilvl="5" w:tplc="9A3451C4">
      <w:start w:val="1"/>
      <w:numFmt w:val="lowerRoman"/>
      <w:lvlText w:val="%6."/>
      <w:lvlJc w:val="right"/>
      <w:pPr>
        <w:ind w:left="4668" w:hanging="180"/>
      </w:pPr>
    </w:lvl>
    <w:lvl w:ilvl="6" w:tplc="576E886A">
      <w:start w:val="1"/>
      <w:numFmt w:val="decimal"/>
      <w:lvlText w:val="%7."/>
      <w:lvlJc w:val="left"/>
      <w:pPr>
        <w:ind w:left="5388" w:hanging="360"/>
      </w:pPr>
    </w:lvl>
    <w:lvl w:ilvl="7" w:tplc="D3AAB572">
      <w:start w:val="1"/>
      <w:numFmt w:val="lowerLetter"/>
      <w:lvlText w:val="%8."/>
      <w:lvlJc w:val="left"/>
      <w:pPr>
        <w:ind w:left="6108" w:hanging="360"/>
      </w:pPr>
    </w:lvl>
    <w:lvl w:ilvl="8" w:tplc="7A20ABB2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2F12E2"/>
    <w:multiLevelType w:val="hybridMultilevel"/>
    <w:tmpl w:val="50484A86"/>
    <w:lvl w:ilvl="0" w:tplc="8AF0C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036632C">
      <w:start w:val="1"/>
      <w:numFmt w:val="lowerLetter"/>
      <w:lvlText w:val="%2."/>
      <w:lvlJc w:val="left"/>
      <w:pPr>
        <w:ind w:left="1788" w:hanging="360"/>
      </w:pPr>
    </w:lvl>
    <w:lvl w:ilvl="2" w:tplc="169CE1C4">
      <w:start w:val="1"/>
      <w:numFmt w:val="lowerRoman"/>
      <w:lvlText w:val="%3."/>
      <w:lvlJc w:val="right"/>
      <w:pPr>
        <w:ind w:left="2508" w:hanging="180"/>
      </w:pPr>
    </w:lvl>
    <w:lvl w:ilvl="3" w:tplc="D8249328">
      <w:start w:val="1"/>
      <w:numFmt w:val="decimal"/>
      <w:lvlText w:val="%4."/>
      <w:lvlJc w:val="left"/>
      <w:pPr>
        <w:ind w:left="3228" w:hanging="360"/>
      </w:pPr>
    </w:lvl>
    <w:lvl w:ilvl="4" w:tplc="EEB8C27C">
      <w:start w:val="1"/>
      <w:numFmt w:val="lowerLetter"/>
      <w:lvlText w:val="%5."/>
      <w:lvlJc w:val="left"/>
      <w:pPr>
        <w:ind w:left="3948" w:hanging="360"/>
      </w:pPr>
    </w:lvl>
    <w:lvl w:ilvl="5" w:tplc="C7106BD8">
      <w:start w:val="1"/>
      <w:numFmt w:val="lowerRoman"/>
      <w:lvlText w:val="%6."/>
      <w:lvlJc w:val="right"/>
      <w:pPr>
        <w:ind w:left="4668" w:hanging="180"/>
      </w:pPr>
    </w:lvl>
    <w:lvl w:ilvl="6" w:tplc="9D7C1FB0">
      <w:start w:val="1"/>
      <w:numFmt w:val="decimal"/>
      <w:lvlText w:val="%7."/>
      <w:lvlJc w:val="left"/>
      <w:pPr>
        <w:ind w:left="5388" w:hanging="360"/>
      </w:pPr>
    </w:lvl>
    <w:lvl w:ilvl="7" w:tplc="E8466E52">
      <w:start w:val="1"/>
      <w:numFmt w:val="lowerLetter"/>
      <w:lvlText w:val="%8."/>
      <w:lvlJc w:val="left"/>
      <w:pPr>
        <w:ind w:left="6108" w:hanging="360"/>
      </w:pPr>
    </w:lvl>
    <w:lvl w:ilvl="8" w:tplc="DCAADF2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EC6E75"/>
    <w:multiLevelType w:val="hybridMultilevel"/>
    <w:tmpl w:val="B7E2080E"/>
    <w:lvl w:ilvl="0" w:tplc="78B438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47A54D2">
      <w:start w:val="1"/>
      <w:numFmt w:val="lowerLetter"/>
      <w:lvlText w:val="%2."/>
      <w:lvlJc w:val="left"/>
      <w:pPr>
        <w:ind w:left="1788" w:hanging="360"/>
      </w:pPr>
    </w:lvl>
    <w:lvl w:ilvl="2" w:tplc="5F0CC1BA">
      <w:start w:val="1"/>
      <w:numFmt w:val="lowerRoman"/>
      <w:lvlText w:val="%3."/>
      <w:lvlJc w:val="right"/>
      <w:pPr>
        <w:ind w:left="2508" w:hanging="180"/>
      </w:pPr>
    </w:lvl>
    <w:lvl w:ilvl="3" w:tplc="99B07544">
      <w:start w:val="1"/>
      <w:numFmt w:val="decimal"/>
      <w:lvlText w:val="%4."/>
      <w:lvlJc w:val="left"/>
      <w:pPr>
        <w:ind w:left="3228" w:hanging="360"/>
      </w:pPr>
    </w:lvl>
    <w:lvl w:ilvl="4" w:tplc="155CD2E2">
      <w:start w:val="1"/>
      <w:numFmt w:val="lowerLetter"/>
      <w:lvlText w:val="%5."/>
      <w:lvlJc w:val="left"/>
      <w:pPr>
        <w:ind w:left="3948" w:hanging="360"/>
      </w:pPr>
    </w:lvl>
    <w:lvl w:ilvl="5" w:tplc="D71E4CD0">
      <w:start w:val="1"/>
      <w:numFmt w:val="lowerRoman"/>
      <w:lvlText w:val="%6."/>
      <w:lvlJc w:val="right"/>
      <w:pPr>
        <w:ind w:left="4668" w:hanging="180"/>
      </w:pPr>
    </w:lvl>
    <w:lvl w:ilvl="6" w:tplc="3368AB54">
      <w:start w:val="1"/>
      <w:numFmt w:val="decimal"/>
      <w:lvlText w:val="%7."/>
      <w:lvlJc w:val="left"/>
      <w:pPr>
        <w:ind w:left="5388" w:hanging="360"/>
      </w:pPr>
    </w:lvl>
    <w:lvl w:ilvl="7" w:tplc="4B9E6294">
      <w:start w:val="1"/>
      <w:numFmt w:val="lowerLetter"/>
      <w:lvlText w:val="%8."/>
      <w:lvlJc w:val="left"/>
      <w:pPr>
        <w:ind w:left="6108" w:hanging="360"/>
      </w:pPr>
    </w:lvl>
    <w:lvl w:ilvl="8" w:tplc="2F08CA1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DC44B9"/>
    <w:multiLevelType w:val="hybridMultilevel"/>
    <w:tmpl w:val="4866CD04"/>
    <w:lvl w:ilvl="0" w:tplc="B91033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D144F2A">
      <w:start w:val="1"/>
      <w:numFmt w:val="lowerLetter"/>
      <w:lvlText w:val="%2."/>
      <w:lvlJc w:val="left"/>
      <w:pPr>
        <w:ind w:left="1788" w:hanging="360"/>
      </w:pPr>
    </w:lvl>
    <w:lvl w:ilvl="2" w:tplc="90B4CC9C">
      <w:start w:val="1"/>
      <w:numFmt w:val="lowerRoman"/>
      <w:lvlText w:val="%3."/>
      <w:lvlJc w:val="right"/>
      <w:pPr>
        <w:ind w:left="2508" w:hanging="180"/>
      </w:pPr>
    </w:lvl>
    <w:lvl w:ilvl="3" w:tplc="2E8AF2C0">
      <w:start w:val="1"/>
      <w:numFmt w:val="decimal"/>
      <w:lvlText w:val="%4."/>
      <w:lvlJc w:val="left"/>
      <w:pPr>
        <w:ind w:left="3228" w:hanging="360"/>
      </w:pPr>
    </w:lvl>
    <w:lvl w:ilvl="4" w:tplc="3E5EF646">
      <w:start w:val="1"/>
      <w:numFmt w:val="lowerLetter"/>
      <w:lvlText w:val="%5."/>
      <w:lvlJc w:val="left"/>
      <w:pPr>
        <w:ind w:left="3948" w:hanging="360"/>
      </w:pPr>
    </w:lvl>
    <w:lvl w:ilvl="5" w:tplc="99C22910">
      <w:start w:val="1"/>
      <w:numFmt w:val="lowerRoman"/>
      <w:lvlText w:val="%6."/>
      <w:lvlJc w:val="right"/>
      <w:pPr>
        <w:ind w:left="4668" w:hanging="180"/>
      </w:pPr>
    </w:lvl>
    <w:lvl w:ilvl="6" w:tplc="9C888A74">
      <w:start w:val="1"/>
      <w:numFmt w:val="decimal"/>
      <w:lvlText w:val="%7."/>
      <w:lvlJc w:val="left"/>
      <w:pPr>
        <w:ind w:left="5388" w:hanging="360"/>
      </w:pPr>
    </w:lvl>
    <w:lvl w:ilvl="7" w:tplc="F3A6E818">
      <w:start w:val="1"/>
      <w:numFmt w:val="lowerLetter"/>
      <w:lvlText w:val="%8."/>
      <w:lvlJc w:val="left"/>
      <w:pPr>
        <w:ind w:left="6108" w:hanging="360"/>
      </w:pPr>
    </w:lvl>
    <w:lvl w:ilvl="8" w:tplc="9D680BD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D1054C"/>
    <w:multiLevelType w:val="hybridMultilevel"/>
    <w:tmpl w:val="D004B34E"/>
    <w:lvl w:ilvl="0" w:tplc="383CC6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B286F30">
      <w:start w:val="1"/>
      <w:numFmt w:val="lowerLetter"/>
      <w:lvlText w:val="%2."/>
      <w:lvlJc w:val="left"/>
      <w:pPr>
        <w:ind w:left="1788" w:hanging="360"/>
      </w:pPr>
    </w:lvl>
    <w:lvl w:ilvl="2" w:tplc="EF5885DC">
      <w:start w:val="1"/>
      <w:numFmt w:val="lowerRoman"/>
      <w:lvlText w:val="%3."/>
      <w:lvlJc w:val="right"/>
      <w:pPr>
        <w:ind w:left="2508" w:hanging="180"/>
      </w:pPr>
    </w:lvl>
    <w:lvl w:ilvl="3" w:tplc="F2B6AF4C">
      <w:start w:val="1"/>
      <w:numFmt w:val="decimal"/>
      <w:lvlText w:val="%4."/>
      <w:lvlJc w:val="left"/>
      <w:pPr>
        <w:ind w:left="3228" w:hanging="360"/>
      </w:pPr>
    </w:lvl>
    <w:lvl w:ilvl="4" w:tplc="AD9A9FF2">
      <w:start w:val="1"/>
      <w:numFmt w:val="lowerLetter"/>
      <w:lvlText w:val="%5."/>
      <w:lvlJc w:val="left"/>
      <w:pPr>
        <w:ind w:left="3948" w:hanging="360"/>
      </w:pPr>
    </w:lvl>
    <w:lvl w:ilvl="5" w:tplc="A33A8D84">
      <w:start w:val="1"/>
      <w:numFmt w:val="lowerRoman"/>
      <w:lvlText w:val="%6."/>
      <w:lvlJc w:val="right"/>
      <w:pPr>
        <w:ind w:left="4668" w:hanging="180"/>
      </w:pPr>
    </w:lvl>
    <w:lvl w:ilvl="6" w:tplc="69CAEA38">
      <w:start w:val="1"/>
      <w:numFmt w:val="decimal"/>
      <w:lvlText w:val="%7."/>
      <w:lvlJc w:val="left"/>
      <w:pPr>
        <w:ind w:left="5388" w:hanging="360"/>
      </w:pPr>
    </w:lvl>
    <w:lvl w:ilvl="7" w:tplc="29A4DE12">
      <w:start w:val="1"/>
      <w:numFmt w:val="lowerLetter"/>
      <w:lvlText w:val="%8."/>
      <w:lvlJc w:val="left"/>
      <w:pPr>
        <w:ind w:left="6108" w:hanging="360"/>
      </w:pPr>
    </w:lvl>
    <w:lvl w:ilvl="8" w:tplc="D26E44F6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2E7390"/>
    <w:multiLevelType w:val="hybridMultilevel"/>
    <w:tmpl w:val="6010A20E"/>
    <w:lvl w:ilvl="0" w:tplc="76CA8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AE4CD7C">
      <w:start w:val="1"/>
      <w:numFmt w:val="lowerLetter"/>
      <w:lvlText w:val="%2."/>
      <w:lvlJc w:val="left"/>
      <w:pPr>
        <w:ind w:left="1788" w:hanging="360"/>
      </w:pPr>
    </w:lvl>
    <w:lvl w:ilvl="2" w:tplc="AF283D2E">
      <w:start w:val="1"/>
      <w:numFmt w:val="lowerRoman"/>
      <w:lvlText w:val="%3."/>
      <w:lvlJc w:val="right"/>
      <w:pPr>
        <w:ind w:left="2508" w:hanging="180"/>
      </w:pPr>
    </w:lvl>
    <w:lvl w:ilvl="3" w:tplc="9AEE4B94">
      <w:start w:val="1"/>
      <w:numFmt w:val="decimal"/>
      <w:lvlText w:val="%4."/>
      <w:lvlJc w:val="left"/>
      <w:pPr>
        <w:ind w:left="3228" w:hanging="360"/>
      </w:pPr>
    </w:lvl>
    <w:lvl w:ilvl="4" w:tplc="FE48D72A">
      <w:start w:val="1"/>
      <w:numFmt w:val="lowerLetter"/>
      <w:lvlText w:val="%5."/>
      <w:lvlJc w:val="left"/>
      <w:pPr>
        <w:ind w:left="3948" w:hanging="360"/>
      </w:pPr>
    </w:lvl>
    <w:lvl w:ilvl="5" w:tplc="F144759A">
      <w:start w:val="1"/>
      <w:numFmt w:val="lowerRoman"/>
      <w:lvlText w:val="%6."/>
      <w:lvlJc w:val="right"/>
      <w:pPr>
        <w:ind w:left="4668" w:hanging="180"/>
      </w:pPr>
    </w:lvl>
    <w:lvl w:ilvl="6" w:tplc="0A6E6754">
      <w:start w:val="1"/>
      <w:numFmt w:val="decimal"/>
      <w:lvlText w:val="%7."/>
      <w:lvlJc w:val="left"/>
      <w:pPr>
        <w:ind w:left="5388" w:hanging="360"/>
      </w:pPr>
    </w:lvl>
    <w:lvl w:ilvl="7" w:tplc="5890E456">
      <w:start w:val="1"/>
      <w:numFmt w:val="lowerLetter"/>
      <w:lvlText w:val="%8."/>
      <w:lvlJc w:val="left"/>
      <w:pPr>
        <w:ind w:left="6108" w:hanging="360"/>
      </w:pPr>
    </w:lvl>
    <w:lvl w:ilvl="8" w:tplc="532E759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76A3"/>
    <w:rsid w:val="000C0CA4"/>
    <w:rsid w:val="000E77F6"/>
    <w:rsid w:val="0012402B"/>
    <w:rsid w:val="00132755"/>
    <w:rsid w:val="001D2F59"/>
    <w:rsid w:val="002B3D2D"/>
    <w:rsid w:val="003B3E35"/>
    <w:rsid w:val="003F1AED"/>
    <w:rsid w:val="004A0489"/>
    <w:rsid w:val="005876DB"/>
    <w:rsid w:val="005C1E7B"/>
    <w:rsid w:val="0066732D"/>
    <w:rsid w:val="008D57EF"/>
    <w:rsid w:val="009335E7"/>
    <w:rsid w:val="00956826"/>
    <w:rsid w:val="009D16D6"/>
    <w:rsid w:val="00C2239A"/>
    <w:rsid w:val="00C53206"/>
    <w:rsid w:val="00CE76A3"/>
    <w:rsid w:val="00D54D54"/>
    <w:rsid w:val="00E4577A"/>
    <w:rsid w:val="00F30C62"/>
    <w:rsid w:val="00FE0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CE76A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76A3"/>
    <w:rPr>
      <w:sz w:val="24"/>
      <w:szCs w:val="24"/>
    </w:rPr>
  </w:style>
  <w:style w:type="character" w:customStyle="1" w:styleId="QuoteChar">
    <w:name w:val="Quote Char"/>
    <w:uiPriority w:val="29"/>
    <w:rsid w:val="00CE76A3"/>
    <w:rPr>
      <w:i/>
    </w:rPr>
  </w:style>
  <w:style w:type="character" w:customStyle="1" w:styleId="IntenseQuoteChar">
    <w:name w:val="Intense Quote Char"/>
    <w:uiPriority w:val="30"/>
    <w:rsid w:val="00CE76A3"/>
    <w:rPr>
      <w:i/>
    </w:rPr>
  </w:style>
  <w:style w:type="character" w:customStyle="1" w:styleId="EndnoteTextChar">
    <w:name w:val="Endnote Text Char"/>
    <w:uiPriority w:val="99"/>
    <w:rsid w:val="00CE76A3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CE76A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CE76A3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CE76A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CE76A3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CE76A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CE76A3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CE76A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CE76A3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CE76A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CE76A3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CE76A3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CE76A3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E76A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CE76A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CE76A3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CE76A3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CE76A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CE76A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E76A3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CE76A3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E76A3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E76A3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E76A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E76A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E76A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E76A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E76A3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CE76A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CE76A3"/>
  </w:style>
  <w:style w:type="paragraph" w:customStyle="1" w:styleId="10">
    <w:name w:val="Нижний колонтитул1"/>
    <w:basedOn w:val="a"/>
    <w:link w:val="CaptionChar"/>
    <w:uiPriority w:val="99"/>
    <w:unhideWhenUsed/>
    <w:rsid w:val="00CE76A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CE76A3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CE76A3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CE76A3"/>
  </w:style>
  <w:style w:type="table" w:customStyle="1" w:styleId="TableGridLight">
    <w:name w:val="Table Grid Light"/>
    <w:basedOn w:val="a1"/>
    <w:uiPriority w:val="59"/>
    <w:rsid w:val="00CE76A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E76A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rsid w:val="00CE7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CE76A3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CE76A3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CE76A3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CE76A3"/>
    <w:rPr>
      <w:sz w:val="20"/>
    </w:rPr>
  </w:style>
  <w:style w:type="character" w:styleId="ad">
    <w:name w:val="endnote reference"/>
    <w:basedOn w:val="a0"/>
    <w:uiPriority w:val="99"/>
    <w:semiHidden/>
    <w:unhideWhenUsed/>
    <w:rsid w:val="00CE76A3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CE76A3"/>
    <w:pPr>
      <w:spacing w:after="57"/>
    </w:pPr>
  </w:style>
  <w:style w:type="paragraph" w:styleId="22">
    <w:name w:val="toc 2"/>
    <w:basedOn w:val="a"/>
    <w:next w:val="a"/>
    <w:uiPriority w:val="39"/>
    <w:unhideWhenUsed/>
    <w:rsid w:val="00CE76A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E76A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E76A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E76A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E76A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E76A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E76A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E76A3"/>
    <w:pPr>
      <w:spacing w:after="57"/>
      <w:ind w:left="2268"/>
    </w:pPr>
  </w:style>
  <w:style w:type="paragraph" w:styleId="ae">
    <w:name w:val="TOC Heading"/>
    <w:uiPriority w:val="39"/>
    <w:unhideWhenUsed/>
    <w:rsid w:val="00CE76A3"/>
  </w:style>
  <w:style w:type="paragraph" w:styleId="af">
    <w:name w:val="table of figures"/>
    <w:basedOn w:val="a"/>
    <w:next w:val="a"/>
    <w:uiPriority w:val="99"/>
    <w:unhideWhenUsed/>
    <w:rsid w:val="00CE76A3"/>
    <w:pPr>
      <w:spacing w:after="0"/>
    </w:pPr>
  </w:style>
  <w:style w:type="paragraph" w:styleId="af0">
    <w:name w:val="List Paragraph"/>
    <w:basedOn w:val="a"/>
    <w:uiPriority w:val="34"/>
    <w:qFormat/>
    <w:rsid w:val="00CE76A3"/>
    <w:pPr>
      <w:ind w:left="720"/>
      <w:contextualSpacing/>
    </w:pPr>
  </w:style>
  <w:style w:type="paragraph" w:customStyle="1" w:styleId="ConsPlusTitle">
    <w:name w:val="ConsPlusTitle"/>
    <w:rsid w:val="00CE76A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E7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76A3"/>
    <w:rPr>
      <w:rFonts w:ascii="Segoe UI" w:hAnsi="Segoe UI" w:cs="Segoe UI"/>
      <w:sz w:val="18"/>
      <w:szCs w:val="18"/>
    </w:rPr>
  </w:style>
  <w:style w:type="table" w:styleId="af3">
    <w:name w:val="Table Grid"/>
    <w:basedOn w:val="a1"/>
    <w:rsid w:val="00CE7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unhideWhenUsed/>
    <w:rsid w:val="00CE7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CE7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semiHidden/>
    <w:unhideWhenUsed/>
    <w:rsid w:val="00CE76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1</cp:lastModifiedBy>
  <cp:revision>96</cp:revision>
  <cp:lastPrinted>2024-10-14T09:04:00Z</cp:lastPrinted>
  <dcterms:created xsi:type="dcterms:W3CDTF">2024-01-23T10:18:00Z</dcterms:created>
  <dcterms:modified xsi:type="dcterms:W3CDTF">2024-10-14T09:05:00Z</dcterms:modified>
</cp:coreProperties>
</file>